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Açılım Kitap  Tanıtım Bülteni</w:t>
            </w:r>
          </w:p>
        </w:tc>
      </w:tr>
      <w:tr>
        <w:trPr/>
        <w:tc>
          <w:tcPr>
            <w:tcW w:w="3000" w:type="dxa"/>
            <w:vAlign w:val="top"/>
            <w:noWrap/>
          </w:tcPr>
          <w:p>
            <w:pPr>
              <w:jc w:val="center"/>
            </w:pPr>
            <w:r>
              <w:pict>
                <v:shape type="#_x0000_t75" stroked="f" style="width:200pt; height:31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Psikolojik ve Sosyolojik Açıdan Felsefi Terminoloji</w:t>
            </w:r>
          </w:p>
          <w:p>
            <w:pPr/>
            <w:r>
              <w:rPr/>
              <w:t xml:space="preserve">Yazar Adı: </w:t>
            </w:r>
            <w:r>
              <w:rPr>
                <w:b w:val="1"/>
                <w:bCs w:val="1"/>
              </w:rPr>
              <w:t xml:space="preserve">Ferdinand Tönnies</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60</w:t>
            </w:r>
          </w:p>
          <w:p>
            <w:pPr/>
            <w:r>
              <w:rPr/>
              <w:t xml:space="preserve">Kapak: </w:t>
            </w:r>
            <w:r>
              <w:rPr>
                <w:b w:val="1"/>
                <w:bCs w:val="1"/>
              </w:rPr>
              <w:t xml:space="preserve">BRISTOL AMERİKAN 230</w:t>
            </w:r>
          </w:p>
          <w:p>
            <w:pPr/>
            <w:r>
              <w:rPr/>
              <w:t xml:space="preserve">Yan Kapak: </w:t>
            </w:r>
            <w:r>
              <w:rPr>
                <w:b w:val="1"/>
                <w:bCs w:val="1"/>
              </w:rPr>
              <w:t xml:space="preserve"/>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136</w:t>
            </w:r>
          </w:p>
          <w:p>
            <w:pPr/>
            <w:r>
              <w:rPr/>
              <w:t xml:space="preserve">Kitap Boyutları: </w:t>
            </w:r>
            <w:r>
              <w:rPr>
                <w:b w:val="1"/>
                <w:bCs w:val="1"/>
              </w:rPr>
              <w:t xml:space="preserve">135 X 210 mm</w:t>
            </w:r>
          </w:p>
          <w:p>
            <w:pPr/>
            <w:r>
              <w:rPr/>
              <w:t xml:space="preserve">ISBN No: </w:t>
            </w:r>
            <w:r>
              <w:rPr>
                <w:b w:val="1"/>
                <w:bCs w:val="1"/>
              </w:rPr>
              <w:t xml:space="preserve">9786059608367</w:t>
            </w:r>
          </w:p>
          <w:p>
            <w:pPr/>
            <w:r>
              <w:rPr/>
              <w:t xml:space="preserve">Etiket Fiyatı: </w:t>
            </w:r>
            <w:r>
              <w:rPr>
                <w:b w:val="1"/>
                <w:bCs w:val="1"/>
              </w:rPr>
              <w:t xml:space="preserve">225,00 TL</w:t>
            </w:r>
          </w:p>
        </w:tc>
      </w:tr>
      <w:tr>
        <w:trPr/>
        <w:tc>
          <w:tcPr>
            <w:tcW w:w="9000" w:type="dxa"/>
            <w:vAlign w:val="top"/>
            <w:gridSpan w:val="2"/>
            <w:noWrap/>
          </w:tcPr>
          <w:p>
            <w:pPr/>
            <w:r>
              <w:rPr>
                <w:b w:val="1"/>
                <w:bCs w:val="1"/>
              </w:rPr>
              <w:t xml:space="preserve">Kitap Tanıtım Yazısı : (Arka Kapak)</w:t>
            </w:r>
          </w:p>
          <w:p/>
          <w:p>
            <w:pPr/>
            <w:r>
              <w:rPr/>
              <w:t xml:space="preserve">Sosyolojinin kurucularından Ferdinand Tönnies toplumu cemaat ve cemiyet ayrımı üzerinden ele almasıyla öne çıkar. Kendine özgü terminoloji geliştiren, kavramsallaştırmalar yapan Tönnies, edebiyattan felsefeye, sosyolojiden psikolojiye her zaman büyük toplumsal meselelerle ilgilenmiş, ufuk açıcı yorumlar yapmıştır.</w:t>
            </w:r>
          </w:p>
          <w:p>
            <w:pPr/>
            <w:r>
              <w:rPr/>
              <w:t xml:space="preserve">Ferdinand Tönnies Psikolojik-Sosyolojik Açıdan Felsefi Terminoloji adlı ilham verici kitabında zihnî inşalar diyebileceğimiz felsefi kavramların psikolojik ve sosyolojik boyutlarına odaklanır. Sosyal psikolojiden yola çıkarak sosyal iradenin ne anlama geldiğini ve nasıl temellendirildiğini gözler önüne serer. Tönnies çalışmasında evvela algılar, kelimeler, dil, irade, örf, kanun, dil-kabiliyeti, dünya dili, soyutlama ve tanımlama gibi kavramların gelişimini, dönüşümünü ve yenilenmesini ele alır. Eser bu yönüyle onun felsefi sosyolojisinin temellerini de başarılı bir biçimde somutlaştırır. Sonra Latincenin çöküşüyle ortaya çıkan belirsizlik ve karışıklıktan nasıl çıkılabileceği üzerinde durur. Ardından nesneleri fikir meseleleri olan felsefenin Almanya’daki manzarasından hareketle dünya dili inşası için bir akademinin kurulması gerektiğini teklif eder.</w:t>
            </w:r>
          </w:p>
          <w:p>
            <w:pPr/>
            <w:r>
              <w:rPr/>
              <w:t xml:space="preserve">Bilimin saf hâlinde temsil edilen bir isimler sistemine dolayısıyla kavramlara atıfta bulunduğunu hatırlatan Psikolojik-Sosyolojik Açıdan Felsefi Terminoloji kendi tarzında hakikatin peşinden gitmek isteyenler için önemli bir giriş.</w:t>
            </w:r>
          </w:p>
        </w:tc>
      </w:tr>
      <w:tr>
        <w:trPr/>
        <w:tc>
          <w:tcPr>
            <w:vAlign w:val="top"/>
            <w:gridSpan w:val="2"/>
            <w:noWrap/>
          </w:tcPr>
          <w:p>
            <w:pPr>
              <w:jc w:val="center"/>
            </w:pPr>
          </w:p>
          <w:p>
            <w:pPr/>
            <w:r>
              <w:rPr/>
              <w:t xml:space="preserve">Kitabın detay sayfasına buradan ulaşabilirsiniz : </w:t>
            </w:r>
          </w:p>
          <w:p>
            <w:pPr/>
            <w:r>
              <w:rPr>
                <w:b w:val="1"/>
                <w:bCs w:val="1"/>
              </w:rPr>
              <w:t xml:space="preserve">https://www.pinaryayinlari.com/kitaplar/ferdinand-tonnies-psikolojik-ve-sosyolojik-acidan-felsefi-terminoloji-461.html</w:t>
            </w:r>
          </w:p>
        </w:tc>
      </w:tr>
      <w:tr>
        <w:trPr/>
        <w:tc>
          <w:tcPr>
            <w:vAlign w:val="top"/>
            <w:gridSpan w:val="2"/>
            <w:noWrap/>
          </w:tcPr>
          <w:p>
            <w:pPr>
              <w:jc w:val="center"/>
            </w:pPr>
            <w:r>
              <w:rPr>
                <w:sz w:val="40"/>
                <w:szCs w:val="40"/>
                <w:b w:val="1"/>
                <w:bCs w:val="1"/>
              </w:rPr>
              <w:t xml:space="preserve">Açılım Kitap</w:t>
            </w:r>
          </w:p>
          <w:p/>
          <w:p>
            <w:pPr>
              <w:jc w:val="center"/>
            </w:pPr>
            <w:r>
              <w:pict>
                <v:shape type="#_x0000_t75" stroked="f" style="width:100pt; height:50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2026-08-05T01:27:25+03:00</dcterms:created>
  <dcterms:modified xsi:type="dcterms:W3CDTF">2026-08-05T01:27:25+03:00</dcterms:modified>
</cp:coreProperties>
</file>

<file path=docProps/custom.xml><?xml version="1.0" encoding="utf-8"?>
<Properties xmlns="http://schemas.openxmlformats.org/officeDocument/2006/custom-properties" xmlns:vt="http://schemas.openxmlformats.org/officeDocument/2006/docPropsVTypes"/>
</file>